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pacing w:lineRule="atLeast" w:line="450"/>
        <w:jc w:val="center"/>
        <w:outlineLvl w:val="1"/>
        <w:rPr/>
      </w:pPr>
      <w:r>
        <w:rPr>
          <w:rFonts w:cs="宋体;SimSun" w:ascii="宋体;SimSun" w:hAnsi="宋体;SimSun"/>
          <w:b/>
          <w:bCs/>
          <w:sz w:val="39"/>
          <w:szCs w:val="39"/>
        </w:rPr>
        <w:t>2017</w:t>
      </w:r>
      <w:r>
        <w:rPr>
          <w:rFonts w:ascii="宋体;SimSun" w:hAnsi="宋体;SimSun" w:cs="宋体;SimSun"/>
          <w:b/>
          <w:bCs/>
          <w:sz w:val="39"/>
          <w:szCs w:val="39"/>
        </w:rPr>
        <w:t>年下半年计算机技术与软件专业技术资格（水平）考试江苏考区报名简章</w:t>
      </w:r>
    </w:p>
    <w:p>
      <w:pPr>
        <w:pStyle w:val="Normal"/>
        <w:snapToGrid w:val="false"/>
        <w:spacing w:lineRule="atLeast" w:line="360"/>
        <w:rPr>
          <w:b/>
          <w:b/>
          <w:bCs/>
          <w:color w:val="000000"/>
        </w:rPr>
      </w:pPr>
      <w:r>
        <w:rPr>
          <w:b/>
          <w:bCs/>
          <w:color w:val="000000"/>
        </w:rPr>
        <w:t>一、考试类别</w:t>
      </w:r>
    </w:p>
    <w:p>
      <w:pPr>
        <w:pStyle w:val="Normal"/>
        <w:snapToGrid w:val="false"/>
        <w:spacing w:lineRule="atLeast" w:line="360"/>
        <w:ind w:firstLine="420"/>
        <w:rPr>
          <w:color w:val="000000"/>
        </w:rPr>
      </w:pPr>
      <w:r>
        <w:rPr>
          <w:color w:val="000000"/>
        </w:rPr>
        <w:t>本考试属于国家人力资源和社会保障部、工业信息化部共同组织的国家级考试，并纳入全国专业技术人员职业资格证书制度。计算机专业技术资格（水平）实施全国统一考试后，不再进行计算机技术与软件专业和级别的专业技术职务任职资格评审工作。经国务院批准，</w:t>
      </w:r>
      <w:r>
        <w:rPr>
          <w:szCs w:val="21"/>
        </w:rPr>
        <w:t>在</w:t>
      </w:r>
      <w:r>
        <w:rPr>
          <w:szCs w:val="21"/>
        </w:rPr>
        <w:t>151</w:t>
      </w:r>
      <w:r>
        <w:rPr>
          <w:szCs w:val="21"/>
        </w:rPr>
        <w:t>项保留的职业资格名单中，软考保留其中，排第</w:t>
      </w:r>
      <w:r>
        <w:rPr>
          <w:szCs w:val="21"/>
        </w:rPr>
        <w:t>37</w:t>
      </w:r>
      <w:r>
        <w:rPr>
          <w:szCs w:val="21"/>
        </w:rPr>
        <w:t>项，职业资格名称：计算机技术与软件技术资格，实施部门（单位）：工业和信息化部、人力资源社会保障部，资格类别：水平评价类。</w:t>
      </w:r>
    </w:p>
    <w:p>
      <w:pPr>
        <w:pStyle w:val="Normal"/>
        <w:snapToGrid w:val="false"/>
        <w:spacing w:lineRule="atLeast" w:line="360"/>
        <w:ind w:firstLine="420"/>
        <w:rPr/>
      </w:pPr>
      <w:r>
        <w:rPr>
          <w:color w:val="000000"/>
        </w:rPr>
        <w:t>2017</w:t>
      </w:r>
      <w:r>
        <w:rPr>
          <w:color w:val="000000"/>
        </w:rPr>
        <w:t>年下半年考试共</w:t>
      </w:r>
      <w:r>
        <w:rPr>
          <w:color w:val="000000"/>
        </w:rPr>
        <w:t>14</w:t>
      </w:r>
      <w:r>
        <w:rPr>
          <w:color w:val="000000"/>
        </w:rPr>
        <w:t>个级别：初级</w:t>
      </w:r>
      <w:r>
        <w:rPr>
          <w:color w:val="000000"/>
        </w:rPr>
        <w:t>3</w:t>
      </w:r>
      <w:r>
        <w:rPr>
          <w:color w:val="000000"/>
        </w:rPr>
        <w:t>个（程序员、网络管理员、信息处理技术员）；中级</w:t>
      </w:r>
      <w:r>
        <w:rPr>
          <w:color w:val="000000"/>
        </w:rPr>
        <w:t>7</w:t>
      </w:r>
      <w:r>
        <w:rPr>
          <w:color w:val="000000"/>
        </w:rPr>
        <w:t>个（软件设计师、网络工程师、信息系统监理师、软件评测师、系统集成项目管理工程师、嵌入式系统设计师、电子商务设计师）；高级</w:t>
      </w:r>
      <w:r>
        <w:rPr>
          <w:color w:val="000000"/>
        </w:rPr>
        <w:t>4</w:t>
      </w:r>
      <w:r>
        <w:rPr>
          <w:color w:val="000000"/>
        </w:rPr>
        <w:t>个（信息系统项目管理师、系统架构设计师、网络规划设计师、系统规划与管理师）。</w:t>
      </w:r>
    </w:p>
    <w:p>
      <w:pPr>
        <w:pStyle w:val="Normal"/>
        <w:snapToGrid w:val="false"/>
        <w:spacing w:lineRule="atLeast" w:line="360"/>
        <w:rPr>
          <w:b/>
          <w:b/>
          <w:bCs/>
          <w:color w:val="000000"/>
        </w:rPr>
      </w:pPr>
      <w:r>
        <w:rPr>
          <w:b/>
          <w:bCs/>
          <w:color w:val="000000"/>
        </w:rPr>
        <w:t>二、报考条件</w:t>
      </w:r>
    </w:p>
    <w:p>
      <w:pPr>
        <w:pStyle w:val="Normal"/>
        <w:snapToGrid w:val="false"/>
        <w:spacing w:lineRule="atLeast" w:line="360"/>
        <w:ind w:firstLine="420"/>
        <w:rPr>
          <w:color w:val="000000"/>
        </w:rPr>
      </w:pPr>
      <w:r>
        <w:rPr>
          <w:color w:val="000000"/>
        </w:rPr>
        <w:t>凡遵守中华人民共和国宪法和各项法规，恪守职业道德，具有一定计算机技术应用能力的人员，均可根据本人情况，报名参加相应专业类别、级别的考试（报考任何级别不受学历、资历和执业条件的限制）。</w:t>
      </w:r>
    </w:p>
    <w:p>
      <w:pPr>
        <w:pStyle w:val="Normal"/>
        <w:snapToGrid w:val="false"/>
        <w:spacing w:lineRule="atLeast" w:line="360"/>
        <w:rPr>
          <w:b/>
          <w:b/>
          <w:bCs/>
          <w:color w:val="000000"/>
        </w:rPr>
      </w:pPr>
      <w:r>
        <w:rPr>
          <w:b/>
          <w:bCs/>
          <w:color w:val="000000"/>
        </w:rPr>
        <w:t>三、合格待遇</w:t>
      </w:r>
    </w:p>
    <w:p>
      <w:pPr>
        <w:pStyle w:val="Normal"/>
        <w:snapToGrid w:val="false"/>
        <w:spacing w:lineRule="atLeast" w:line="360"/>
        <w:ind w:firstLine="420"/>
        <w:rPr>
          <w:color w:val="000000"/>
        </w:rPr>
      </w:pPr>
      <w:r>
        <w:rPr>
          <w:color w:val="000000"/>
        </w:rPr>
        <w:t>通过考试并获得相应级别计算机专业技术资格（水平）证书（该证书在全国有效）的人员，表明其已具备从事相应专业岗位工作的水平和能力，用人单位可根据《工程技术人员职务试行条例》有关规定和工作需要，从获得计算机专业技术资格（水平）证书的人员中择优聘任相应专业技术职务。</w:t>
      </w:r>
    </w:p>
    <w:p>
      <w:pPr>
        <w:pStyle w:val="Normal"/>
        <w:snapToGrid w:val="false"/>
        <w:spacing w:lineRule="atLeast" w:line="360"/>
        <w:ind w:firstLine="420"/>
        <w:rPr>
          <w:color w:val="000000"/>
        </w:rPr>
      </w:pPr>
      <w:r>
        <w:rPr>
          <w:color w:val="000000"/>
        </w:rPr>
        <w:t>取得初级资格可聘任技术员或助理工程师职务；取得中级资格可聘任工程师职务；取得高级资格可聘任高级工程师职务。</w:t>
      </w:r>
    </w:p>
    <w:p>
      <w:pPr>
        <w:pStyle w:val="Normal"/>
        <w:snapToGrid w:val="false"/>
        <w:spacing w:lineRule="atLeast" w:line="360"/>
        <w:rPr>
          <w:b/>
          <w:b/>
          <w:bCs/>
          <w:color w:val="000000"/>
        </w:rPr>
      </w:pPr>
      <w:r>
        <w:rPr>
          <w:b/>
          <w:bCs/>
          <w:color w:val="000000"/>
        </w:rPr>
        <w:t>四、报名手续</w:t>
      </w:r>
    </w:p>
    <w:p>
      <w:pPr>
        <w:pStyle w:val="Normal"/>
        <w:snapToGrid w:val="false"/>
        <w:spacing w:lineRule="atLeast" w:line="360"/>
        <w:ind w:firstLine="420"/>
        <w:rPr/>
      </w:pPr>
      <w:r>
        <w:rPr>
          <w:color w:val="000000"/>
        </w:rPr>
        <w:t>报名全部采用网上报名和现场缴费相结合的方式。南京市已开通网上支付系统，详情见南京市软考办（</w:t>
      </w:r>
      <w:hyperlink r:id="rId2">
        <w:r>
          <w:rPr>
            <w:rStyle w:val="Internet"/>
            <w:color w:val="000000"/>
          </w:rPr>
          <w:t>www.njsoft.cn</w:t>
        </w:r>
      </w:hyperlink>
      <w:r>
        <w:rPr>
          <w:color w:val="000000"/>
        </w:rPr>
        <w:t>）。其他各市暂未开通网上支付功能，考生在网上报名，审核通过后，必须要到当地软考办现场缴纳报名费。网上报名要求报考人员在</w:t>
      </w:r>
      <w:r>
        <w:rPr>
          <w:color w:val="000000"/>
        </w:rPr>
        <w:t>2017</w:t>
      </w:r>
      <w:r>
        <w:rPr>
          <w:color w:val="000000"/>
        </w:rPr>
        <w:t>年</w:t>
      </w:r>
      <w:r>
        <w:rPr>
          <w:color w:val="000000"/>
        </w:rPr>
        <w:t>8</w:t>
      </w:r>
      <w:r>
        <w:rPr>
          <w:color w:val="000000"/>
        </w:rPr>
        <w:t>月</w:t>
      </w:r>
      <w:r>
        <w:rPr>
          <w:color w:val="000000"/>
        </w:rPr>
        <w:t>1</w:t>
      </w:r>
      <w:r>
        <w:rPr>
          <w:color w:val="000000"/>
        </w:rPr>
        <w:t>日至</w:t>
      </w:r>
      <w:r>
        <w:rPr>
          <w:color w:val="000000"/>
        </w:rPr>
        <w:t>2017</w:t>
      </w:r>
      <w:r>
        <w:rPr>
          <w:color w:val="000000"/>
        </w:rPr>
        <w:t>年</w:t>
      </w:r>
      <w:r>
        <w:rPr>
          <w:color w:val="000000"/>
        </w:rPr>
        <w:t>9</w:t>
      </w:r>
      <w:r>
        <w:rPr>
          <w:color w:val="000000"/>
        </w:rPr>
        <w:t>月</w:t>
      </w:r>
      <w:r>
        <w:rPr>
          <w:color w:val="000000"/>
        </w:rPr>
        <w:t>25</w:t>
      </w:r>
      <w:r>
        <w:rPr>
          <w:color w:val="000000"/>
        </w:rPr>
        <w:t>日登录各市软考办的报名考试网或中国计算机技术职业资格网</w:t>
      </w:r>
      <w:r>
        <w:rPr>
          <w:color w:val="000000"/>
        </w:rPr>
        <w:t>http://www.ruankao.org.cn/</w:t>
      </w:r>
      <w:r>
        <w:rPr>
          <w:color w:val="000000"/>
        </w:rPr>
        <w:t>，点击考生报名入口，进行网上报名（网上报名表填写须知详见附录一，登录流程详见附录二）。网上报名后，等待报名审核结果；如果发现报名系统中没有通过审核，登录报名信息，修改相关内容或者重新上传照片后，继续等待报名审核信息。通过报名审核的考生，请进行网上交费（仅限南京市）或者前往各市公布的报名地点办理交费确认手续。</w:t>
      </w:r>
      <w:r>
        <w:rPr>
          <w:b/>
          <w:color w:val="000000"/>
          <w:u w:val="dotted"/>
        </w:rPr>
        <w:t>只有交费确认后，报名才算成功。</w:t>
      </w:r>
      <w:r>
        <w:rPr>
          <w:color w:val="000000"/>
        </w:rPr>
        <w:t>各市缴费时间请查看当地软考办公布的信息，初、中级报名费为</w:t>
      </w:r>
      <w:r>
        <w:rPr>
          <w:color w:val="000000"/>
        </w:rPr>
        <w:t>140</w:t>
      </w:r>
      <w:r>
        <w:rPr>
          <w:color w:val="000000"/>
        </w:rPr>
        <w:t>元，高级报名费为</w:t>
      </w:r>
      <w:r>
        <w:rPr>
          <w:color w:val="000000"/>
        </w:rPr>
        <w:t>210</w:t>
      </w:r>
      <w:r>
        <w:rPr>
          <w:color w:val="000000"/>
        </w:rPr>
        <w:t>元。另外，信息处理技术员加收上机费</w:t>
      </w:r>
      <w:r>
        <w:rPr>
          <w:color w:val="000000"/>
        </w:rPr>
        <w:t>30</w:t>
      </w:r>
      <w:r>
        <w:rPr>
          <w:color w:val="000000"/>
        </w:rPr>
        <w:t>元</w:t>
      </w:r>
      <w:r>
        <w:rPr>
          <w:color w:val="000000"/>
        </w:rPr>
        <w:t>/</w:t>
      </w:r>
      <w:r>
        <w:rPr>
          <w:color w:val="000000"/>
        </w:rPr>
        <w:t>人</w:t>
      </w:r>
      <w:r>
        <w:rPr>
          <w:color w:val="000000"/>
        </w:rPr>
        <w:t>[</w:t>
      </w:r>
      <w:r>
        <w:rPr>
          <w:color w:val="000000"/>
        </w:rPr>
        <w:t>江苏省物价局苏价服（</w:t>
      </w:r>
      <w:r>
        <w:rPr>
          <w:color w:val="000000"/>
        </w:rPr>
        <w:t>2010</w:t>
      </w:r>
      <w:r>
        <w:rPr>
          <w:color w:val="000000"/>
        </w:rPr>
        <w:t>）</w:t>
      </w:r>
      <w:r>
        <w:rPr>
          <w:color w:val="000000"/>
        </w:rPr>
        <w:t>237</w:t>
      </w:r>
      <w:r>
        <w:rPr>
          <w:color w:val="000000"/>
        </w:rPr>
        <w:t>号文</w:t>
      </w:r>
      <w:r>
        <w:rPr>
          <w:color w:val="000000"/>
        </w:rPr>
        <w:t>]</w:t>
      </w:r>
      <w:r>
        <w:rPr>
          <w:color w:val="000000"/>
        </w:rPr>
        <w:t>。</w:t>
      </w:r>
    </w:p>
    <w:p>
      <w:pPr>
        <w:pStyle w:val="Normal"/>
        <w:snapToGrid w:val="false"/>
        <w:spacing w:lineRule="atLeast" w:line="360"/>
        <w:rPr>
          <w:b/>
          <w:b/>
          <w:bCs/>
          <w:color w:val="000000"/>
        </w:rPr>
      </w:pPr>
      <w:r>
        <w:rPr>
          <w:b/>
          <w:bCs/>
          <w:color w:val="000000"/>
        </w:rPr>
        <w:t>五、准考证打印</w:t>
      </w:r>
    </w:p>
    <w:p>
      <w:pPr>
        <w:pStyle w:val="Normal"/>
        <w:ind w:firstLine="420"/>
        <w:rPr/>
      </w:pPr>
      <w:r>
        <w:rPr>
          <w:color w:val="000000"/>
        </w:rPr>
        <w:t>报名手续完成后，考生请于</w:t>
      </w:r>
      <w:r>
        <w:rPr>
          <w:color w:val="000000"/>
        </w:rPr>
        <w:t>2017</w:t>
      </w:r>
      <w:r>
        <w:rPr>
          <w:color w:val="000000"/>
        </w:rPr>
        <w:t>年</w:t>
      </w:r>
      <w:r>
        <w:rPr>
          <w:color w:val="000000"/>
        </w:rPr>
        <w:t>11</w:t>
      </w:r>
      <w:r>
        <w:rPr>
          <w:color w:val="000000"/>
        </w:rPr>
        <w:t>月</w:t>
      </w:r>
      <w:r>
        <w:rPr>
          <w:color w:val="000000"/>
        </w:rPr>
        <w:t>6</w:t>
      </w:r>
      <w:r>
        <w:rPr>
          <w:color w:val="000000"/>
        </w:rPr>
        <w:t>日后登录中国计算机技术职业资格网</w:t>
      </w:r>
      <w:r>
        <w:rPr>
          <w:color w:val="000000"/>
        </w:rPr>
        <w:t>http://www.ruankao.org.cn/</w:t>
      </w:r>
      <w:r>
        <w:rPr>
          <w:color w:val="000000"/>
        </w:rPr>
        <w:t>打印准考证。凭准考证、身份证明在指定的时间、地点参加考试。</w:t>
      </w:r>
    </w:p>
    <w:p>
      <w:pPr>
        <w:pStyle w:val="Normal"/>
        <w:snapToGrid w:val="false"/>
        <w:spacing w:lineRule="atLeast" w:line="360"/>
        <w:rPr>
          <w:b/>
          <w:b/>
          <w:bCs/>
          <w:color w:val="000000"/>
        </w:rPr>
      </w:pPr>
      <w:r>
        <w:rPr>
          <w:b/>
          <w:bCs/>
          <w:color w:val="000000"/>
        </w:rPr>
        <w:t>六、报名时间</w:t>
      </w:r>
    </w:p>
    <w:p>
      <w:pPr>
        <w:pStyle w:val="Normal"/>
        <w:snapToGrid w:val="false"/>
        <w:spacing w:lineRule="atLeast" w:line="360"/>
        <w:rPr/>
      </w:pPr>
      <w:r>
        <w:rPr>
          <w:color w:val="000000"/>
        </w:rPr>
        <w:t>2017</w:t>
      </w:r>
      <w:r>
        <w:rPr>
          <w:color w:val="000000"/>
        </w:rPr>
        <w:t>年</w:t>
      </w:r>
      <w:r>
        <w:rPr>
          <w:color w:val="000000"/>
        </w:rPr>
        <w:t>8</w:t>
      </w:r>
      <w:r>
        <w:rPr>
          <w:color w:val="000000"/>
        </w:rPr>
        <w:t>月</w:t>
      </w:r>
      <w:r>
        <w:rPr>
          <w:color w:val="000000"/>
        </w:rPr>
        <w:t>1</w:t>
      </w:r>
      <w:r>
        <w:rPr>
          <w:color w:val="000000"/>
        </w:rPr>
        <w:t>日至</w:t>
      </w:r>
      <w:r>
        <w:rPr>
          <w:color w:val="000000"/>
        </w:rPr>
        <w:t>2017</w:t>
      </w:r>
      <w:r>
        <w:rPr>
          <w:color w:val="000000"/>
        </w:rPr>
        <w:t>年</w:t>
      </w:r>
      <w:r>
        <w:rPr>
          <w:color w:val="000000"/>
        </w:rPr>
        <w:t>9</w:t>
      </w:r>
      <w:r>
        <w:rPr>
          <w:color w:val="000000"/>
        </w:rPr>
        <w:t>月</w:t>
      </w:r>
      <w:r>
        <w:rPr>
          <w:color w:val="000000"/>
        </w:rPr>
        <w:t>25</w:t>
      </w:r>
      <w:r>
        <w:rPr>
          <w:color w:val="000000"/>
        </w:rPr>
        <w:t>日</w:t>
      </w:r>
    </w:p>
    <w:p>
      <w:pPr>
        <w:pStyle w:val="Normal"/>
        <w:snapToGrid w:val="false"/>
        <w:spacing w:lineRule="atLeast" w:line="360"/>
        <w:rPr>
          <w:sz w:val="18"/>
          <w:szCs w:val="18"/>
        </w:rPr>
      </w:pPr>
      <w:r>
        <w:rPr>
          <w:b/>
          <w:bCs/>
          <w:color w:val="000000"/>
        </w:rPr>
        <w:t>七、考试时间</w:t>
      </w:r>
    </w:p>
    <w:p>
      <w:pPr>
        <w:pStyle w:val="Normal"/>
        <w:snapToGrid w:val="false"/>
        <w:spacing w:lineRule="atLeast" w:line="360"/>
        <w:rPr/>
      </w:pPr>
      <w:r>
        <w:rPr>
          <w:color w:val="000000"/>
        </w:rPr>
        <w:t>2017</w:t>
      </w:r>
      <w:r>
        <w:rPr>
          <w:color w:val="000000"/>
        </w:rPr>
        <w:t>年</w:t>
      </w:r>
      <w:r>
        <w:rPr>
          <w:color w:val="000000"/>
        </w:rPr>
        <w:t>11</w:t>
      </w:r>
      <w:r>
        <w:rPr>
          <w:color w:val="000000"/>
        </w:rPr>
        <w:t>月</w:t>
      </w:r>
      <w:r>
        <w:rPr>
          <w:color w:val="000000"/>
        </w:rPr>
        <w:t>11</w:t>
      </w:r>
      <w:r>
        <w:rPr>
          <w:color w:val="000000"/>
        </w:rPr>
        <w:t>日</w:t>
      </w:r>
    </w:p>
    <w:p>
      <w:pPr>
        <w:pStyle w:val="Normal"/>
        <w:snapToGrid w:val="false"/>
        <w:spacing w:lineRule="atLeast" w:line="360"/>
        <w:rPr>
          <w:sz w:val="18"/>
          <w:szCs w:val="18"/>
        </w:rPr>
      </w:pPr>
      <w:r>
        <w:rPr>
          <w:b/>
          <w:bCs/>
          <w:color w:val="000000"/>
        </w:rPr>
        <w:t>八、考试地点</w:t>
      </w:r>
    </w:p>
    <w:p>
      <w:pPr>
        <w:pStyle w:val="Normal"/>
        <w:snapToGrid w:val="false"/>
        <w:spacing w:lineRule="atLeast" w:line="360"/>
        <w:rPr>
          <w:sz w:val="18"/>
          <w:szCs w:val="18"/>
        </w:rPr>
      </w:pPr>
      <w:r>
        <w:rPr>
          <w:color w:val="000000"/>
        </w:rPr>
        <w:t>各市均设考点</w:t>
      </w:r>
    </w:p>
    <w:p>
      <w:pPr>
        <w:pStyle w:val="Normal"/>
        <w:snapToGrid w:val="false"/>
        <w:spacing w:lineRule="atLeast" w:line="360"/>
        <w:rPr>
          <w:sz w:val="18"/>
          <w:szCs w:val="18"/>
        </w:rPr>
      </w:pPr>
      <w:r>
        <w:rPr>
          <w:b/>
          <w:bCs/>
          <w:color w:val="000000"/>
        </w:rPr>
        <w:t>九、考试大纲及用书</w:t>
      </w:r>
    </w:p>
    <w:p>
      <w:pPr>
        <w:pStyle w:val="Normal"/>
        <w:snapToGrid w:val="false"/>
        <w:spacing w:lineRule="atLeast" w:line="360"/>
        <w:rPr/>
      </w:pPr>
      <w:r>
        <w:rPr>
          <w:color w:val="000000"/>
        </w:rPr>
        <w:t>有关出版信息见中国计算机技术职业资格网</w:t>
      </w:r>
      <w:hyperlink r:id="rId3">
        <w:r>
          <w:rPr>
            <w:rStyle w:val="Internet"/>
          </w:rPr>
          <w:t xml:space="preserve">http://www.ruankao.org.cn/ </w:t>
        </w:r>
        <w:r>
          <w:rPr>
            <w:rStyle w:val="Internet"/>
          </w:rPr>
          <w:t>教材与试题下载。</w:t>
        </w:r>
      </w:hyperlink>
    </w:p>
    <w:p>
      <w:pPr>
        <w:pStyle w:val="Normal"/>
        <w:snapToGrid w:val="false"/>
        <w:spacing w:lineRule="atLeast" w:line="360"/>
        <w:rPr>
          <w:sz w:val="18"/>
          <w:szCs w:val="18"/>
        </w:rPr>
      </w:pPr>
      <w:r>
        <w:rPr>
          <w:b/>
          <w:bCs/>
          <w:color w:val="000000"/>
        </w:rPr>
        <w:t>十、报名地点（地</w:t>
      </w:r>
      <w:r>
        <w:rPr>
          <w:rFonts w:eastAsia="Times New Roman"/>
          <w:b/>
          <w:bCs/>
          <w:color w:val="000000"/>
        </w:rPr>
        <w:t xml:space="preserve"> </w:t>
      </w:r>
      <w:r>
        <w:rPr>
          <w:b/>
          <w:bCs/>
          <w:color w:val="000000"/>
        </w:rPr>
        <w:t>址</w:t>
      </w:r>
      <w:r>
        <w:rPr>
          <w:rFonts w:eastAsia="Times New Roman"/>
          <w:b/>
          <w:bCs/>
          <w:color w:val="000000"/>
        </w:rPr>
        <w:t xml:space="preserve"> </w:t>
      </w:r>
      <w:r>
        <w:rPr>
          <w:b/>
          <w:bCs/>
          <w:color w:val="000000"/>
        </w:rPr>
        <w:t>电</w:t>
      </w:r>
      <w:r>
        <w:rPr>
          <w:rFonts w:eastAsia="Times New Roman"/>
          <w:b/>
          <w:bCs/>
          <w:color w:val="000000"/>
        </w:rPr>
        <w:t xml:space="preserve"> </w:t>
      </w:r>
      <w:r>
        <w:rPr>
          <w:b/>
          <w:bCs/>
          <w:color w:val="000000"/>
        </w:rPr>
        <w:t>话</w:t>
      </w:r>
      <w:r>
        <w:rPr>
          <w:rFonts w:eastAsia="Times New Roman"/>
          <w:b/>
          <w:bCs/>
          <w:color w:val="000000"/>
        </w:rPr>
        <w:t xml:space="preserve"> </w:t>
      </w:r>
      <w:r>
        <w:rPr>
          <w:b/>
          <w:bCs/>
          <w:color w:val="000000"/>
        </w:rPr>
        <w:t>联系人</w:t>
      </w:r>
      <w:r>
        <w:rPr>
          <w:rFonts w:eastAsia="Times New Roman"/>
          <w:b/>
          <w:bCs/>
          <w:color w:val="000000"/>
        </w:rPr>
        <w:t xml:space="preserve"> </w:t>
      </w:r>
      <w:r>
        <w:rPr>
          <w:b/>
          <w:bCs/>
          <w:color w:val="000000"/>
        </w:rPr>
        <w:t>）</w:t>
      </w:r>
      <w:r>
        <w:rPr>
          <w:rFonts w:eastAsia="Times New Roman"/>
          <w:b/>
          <w:bCs/>
          <w:color w:val="000000"/>
        </w:rPr>
        <w:t xml:space="preserve"> </w:t>
      </w:r>
    </w:p>
    <w:p>
      <w:pPr>
        <w:pStyle w:val="Normal"/>
        <w:snapToGrid w:val="false"/>
        <w:spacing w:lineRule="atLeast" w:line="360"/>
        <w:rPr/>
      </w:pPr>
      <w:r>
        <w:rPr>
          <w:color w:val="000000"/>
        </w:rPr>
        <w:t>江苏省软考办（南京市中山北路</w:t>
      </w:r>
      <w:r>
        <w:rPr>
          <w:color w:val="000000"/>
        </w:rPr>
        <w:t>285</w:t>
      </w:r>
      <w:r>
        <w:rPr>
          <w:color w:val="000000"/>
        </w:rPr>
        <w:t>号</w:t>
      </w:r>
      <w:r>
        <w:rPr>
          <w:rFonts w:eastAsia="Times New Roman"/>
          <w:color w:val="000000"/>
        </w:rPr>
        <w:t xml:space="preserve"> </w:t>
      </w:r>
      <w:r>
        <w:rPr>
          <w:color w:val="000000"/>
        </w:rPr>
        <w:t>江虞宾馆</w:t>
      </w:r>
      <w:r>
        <w:rPr>
          <w:color w:val="000000"/>
        </w:rPr>
        <w:t>709</w:t>
      </w:r>
      <w:r>
        <w:rPr>
          <w:color w:val="000000"/>
        </w:rPr>
        <w:t>、</w:t>
      </w:r>
      <w:r>
        <w:rPr>
          <w:color w:val="000000"/>
        </w:rPr>
        <w:t>710</w:t>
      </w:r>
      <w:r>
        <w:rPr>
          <w:color w:val="000000"/>
        </w:rPr>
        <w:t>室）</w:t>
      </w:r>
      <w:r>
        <w:rPr>
          <w:color w:val="000000"/>
        </w:rPr>
        <w:t>025-83342413 </w:t>
      </w:r>
      <w:r>
        <w:rPr>
          <w:color w:val="000000"/>
        </w:rPr>
        <w:t>、</w:t>
      </w:r>
      <w:r>
        <w:rPr>
          <w:color w:val="000000"/>
        </w:rPr>
        <w:t>83348982</w:t>
      </w:r>
      <w:r>
        <w:rPr>
          <w:color w:val="000000"/>
        </w:rPr>
        <w:t>，</w:t>
      </w:r>
      <w:r>
        <w:rPr>
          <w:color w:val="000000"/>
        </w:rPr>
        <w:t>13851563402</w:t>
      </w:r>
      <w:r>
        <w:rPr>
          <w:color w:val="000000"/>
        </w:rPr>
        <w:t>游庆宁</w:t>
      </w:r>
    </w:p>
    <w:p>
      <w:pPr>
        <w:pStyle w:val="Normal"/>
        <w:snapToGrid w:val="false"/>
        <w:spacing w:lineRule="atLeast" w:line="360"/>
        <w:rPr/>
      </w:pPr>
      <w:r>
        <w:rPr>
          <w:color w:val="000000"/>
        </w:rPr>
        <w:t>南京市科技信息研究所（南京市成贤街</w:t>
      </w:r>
      <w:r>
        <w:rPr>
          <w:color w:val="000000"/>
        </w:rPr>
        <w:t>118</w:t>
      </w:r>
      <w:r>
        <w:rPr>
          <w:color w:val="000000"/>
        </w:rPr>
        <w:t>号科技中心</w:t>
      </w:r>
      <w:r>
        <w:rPr>
          <w:color w:val="000000"/>
        </w:rPr>
        <w:t>6</w:t>
      </w:r>
      <w:r>
        <w:rPr>
          <w:color w:val="000000"/>
        </w:rPr>
        <w:t>号门</w:t>
      </w:r>
      <w:r>
        <w:rPr>
          <w:color w:val="000000"/>
        </w:rPr>
        <w:t>612</w:t>
      </w:r>
      <w:r>
        <w:rPr>
          <w:color w:val="000000"/>
        </w:rPr>
        <w:t>室）</w:t>
      </w:r>
      <w:r>
        <w:rPr>
          <w:color w:val="000000"/>
        </w:rPr>
        <w:t>13705162970</w:t>
      </w:r>
      <w:r>
        <w:rPr>
          <w:color w:val="000000"/>
        </w:rPr>
        <w:t>陶性铭</w:t>
      </w:r>
    </w:p>
    <w:p>
      <w:pPr>
        <w:pStyle w:val="Normal"/>
        <w:snapToGrid w:val="false"/>
        <w:spacing w:lineRule="atLeast" w:line="360"/>
        <w:rPr/>
      </w:pPr>
      <w:r>
        <w:rPr>
          <w:color w:val="000000"/>
        </w:rPr>
        <w:t>苏州市软件行业协会（姑苏区甫桥下塘</w:t>
      </w:r>
      <w:r>
        <w:rPr>
          <w:color w:val="000000"/>
        </w:rPr>
        <w:t>13</w:t>
      </w:r>
      <w:r>
        <w:rPr>
          <w:color w:val="000000"/>
        </w:rPr>
        <w:t>号</w:t>
      </w:r>
      <w:r>
        <w:rPr>
          <w:color w:val="000000"/>
        </w:rPr>
        <w:t>2203</w:t>
      </w:r>
      <w:r>
        <w:rPr>
          <w:color w:val="000000"/>
        </w:rPr>
        <w:t>室）</w:t>
      </w:r>
      <w:r>
        <w:rPr>
          <w:rFonts w:eastAsia="Times New Roman"/>
          <w:color w:val="000000"/>
        </w:rPr>
        <w:t xml:space="preserve"> </w:t>
      </w:r>
      <w:r>
        <w:rPr>
          <w:color w:val="000000"/>
        </w:rPr>
        <w:t>0512-65215944</w:t>
      </w:r>
      <w:r>
        <w:rPr>
          <w:color w:val="000000"/>
        </w:rPr>
        <w:t>，</w:t>
      </w:r>
      <w:r>
        <w:rPr>
          <w:color w:val="000000"/>
        </w:rPr>
        <w:t xml:space="preserve">15051423163 </w:t>
      </w:r>
      <w:r>
        <w:rPr>
          <w:color w:val="000000"/>
        </w:rPr>
        <w:t>严瑾</w:t>
      </w:r>
    </w:p>
    <w:p>
      <w:pPr>
        <w:pStyle w:val="Normal"/>
        <w:snapToGrid w:val="false"/>
        <w:spacing w:lineRule="atLeast" w:line="360"/>
        <w:rPr/>
      </w:pPr>
      <w:r>
        <w:rPr>
          <w:color w:val="000000"/>
        </w:rPr>
        <w:t>江南大学物联网工程学院办公室（蠡湖大道</w:t>
      </w:r>
      <w:r>
        <w:rPr>
          <w:color w:val="000000"/>
        </w:rPr>
        <w:t>1800</w:t>
      </w:r>
      <w:r>
        <w:rPr>
          <w:color w:val="000000"/>
        </w:rPr>
        <w:t>号）</w:t>
      </w:r>
      <w:r>
        <w:rPr>
          <w:color w:val="000000"/>
        </w:rPr>
        <w:t>0510-85912085</w:t>
      </w:r>
      <w:r>
        <w:rPr>
          <w:color w:val="000000"/>
        </w:rPr>
        <w:t>，</w:t>
      </w:r>
      <w:r>
        <w:rPr>
          <w:rFonts w:ascii="仿宋" w:hAnsi="仿宋"/>
          <w:b w:val="false"/>
          <w:i w:val="false"/>
          <w:strike w:val="false"/>
          <w:dstrike w:val="false"/>
          <w:outline w:val="false"/>
          <w:shadow w:val="false"/>
          <w:color w:val="000000"/>
          <w:sz w:val="21"/>
          <w:szCs w:val="21"/>
          <w:u w:val="none"/>
          <w:em w:val="none"/>
        </w:rPr>
        <w:t>18961775136</w:t>
      </w:r>
      <w:r>
        <w:rPr>
          <w:color w:val="000000"/>
          <w:sz w:val="21"/>
          <w:szCs w:val="21"/>
        </w:rPr>
        <w:t xml:space="preserve"> </w:t>
      </w:r>
      <w:r>
        <w:rPr>
          <w:color w:val="000000"/>
        </w:rPr>
        <w:t>孙丛梅</w:t>
      </w:r>
    </w:p>
    <w:p>
      <w:pPr>
        <w:pStyle w:val="Normal"/>
        <w:snapToGrid w:val="false"/>
        <w:spacing w:lineRule="atLeast" w:line="360"/>
        <w:rPr/>
      </w:pPr>
      <w:r>
        <w:rPr>
          <w:color w:val="000000"/>
        </w:rPr>
        <w:t>常州信息职业技术学院</w:t>
      </w:r>
      <w:r>
        <w:rPr>
          <w:rFonts w:eastAsia="Times New Roman"/>
          <w:color w:val="000000"/>
        </w:rPr>
        <w:t xml:space="preserve"> </w:t>
      </w:r>
      <w:r>
        <w:rPr>
          <w:color w:val="000000"/>
        </w:rPr>
        <w:t>(</w:t>
      </w:r>
      <w:r>
        <w:rPr>
          <w:color w:val="000000"/>
        </w:rPr>
        <w:t>武进区科教城鸣新中路</w:t>
      </w:r>
      <w:r>
        <w:rPr>
          <w:color w:val="000000"/>
        </w:rPr>
        <w:t>22</w:t>
      </w:r>
      <w:r>
        <w:rPr>
          <w:color w:val="000000"/>
        </w:rPr>
        <w:t>号实训楼</w:t>
      </w:r>
      <w:r>
        <w:rPr>
          <w:color w:val="000000"/>
        </w:rPr>
        <w:t>A212</w:t>
      </w:r>
      <w:r>
        <w:rPr>
          <w:color w:val="000000"/>
        </w:rPr>
        <w:t>室）</w:t>
      </w:r>
      <w:r>
        <w:rPr>
          <w:rFonts w:eastAsia="Times New Roman"/>
          <w:color w:val="000000"/>
        </w:rPr>
        <w:t xml:space="preserve"> </w:t>
      </w:r>
      <w:r>
        <w:rPr>
          <w:color w:val="000000"/>
        </w:rPr>
        <w:t>0519-86338199</w:t>
      </w:r>
      <w:r>
        <w:rPr>
          <w:color w:val="000000"/>
        </w:rPr>
        <w:t>，</w:t>
      </w:r>
      <w:r>
        <w:rPr>
          <w:color w:val="000000"/>
        </w:rPr>
        <w:t xml:space="preserve">13912300015 </w:t>
      </w:r>
      <w:r>
        <w:rPr>
          <w:color w:val="000000"/>
        </w:rPr>
        <w:t>周建美</w:t>
      </w:r>
    </w:p>
    <w:p>
      <w:pPr>
        <w:pStyle w:val="Normal"/>
        <w:snapToGrid w:val="false"/>
        <w:spacing w:lineRule="atLeast" w:line="360"/>
        <w:rPr/>
      </w:pPr>
      <w:r>
        <w:rPr>
          <w:color w:val="000000"/>
        </w:rPr>
        <w:t>镇江市软件行业协会 （南徐大道</w:t>
      </w:r>
      <w:r>
        <w:rPr>
          <w:color w:val="000000"/>
        </w:rPr>
        <w:t>298</w:t>
      </w:r>
      <w:r>
        <w:rPr>
          <w:color w:val="000000"/>
        </w:rPr>
        <w:t>号江苏睿泰数字产业园</w:t>
      </w:r>
      <w:r>
        <w:rPr>
          <w:color w:val="000000"/>
        </w:rPr>
        <w:t>C</w:t>
      </w:r>
      <w:r>
        <w:rPr>
          <w:color w:val="000000"/>
        </w:rPr>
        <w:t>座）</w:t>
      </w:r>
      <w:r>
        <w:rPr>
          <w:color w:val="000000"/>
        </w:rPr>
        <w:t>0511-83813994</w:t>
      </w:r>
      <w:r>
        <w:rPr>
          <w:rFonts w:eastAsia="Times New Roman"/>
          <w:color w:val="000000"/>
        </w:rPr>
        <w:t xml:space="preserve"> 13222620066 </w:t>
      </w:r>
      <w:r>
        <w:rPr>
          <w:rFonts w:eastAsia="Times New Roman"/>
          <w:color w:val="000000"/>
        </w:rPr>
        <w:t>王振标</w:t>
      </w:r>
      <w:r>
        <w:rPr>
          <w:color w:val="000000"/>
        </w:rPr>
        <w:t xml:space="preserve"> </w:t>
      </w:r>
    </w:p>
    <w:p>
      <w:pPr>
        <w:pStyle w:val="Normal"/>
        <w:snapToGrid w:val="false"/>
        <w:spacing w:lineRule="atLeast" w:line="360"/>
        <w:rPr/>
      </w:pPr>
      <w:r>
        <w:rPr>
          <w:color w:val="000000"/>
        </w:rPr>
        <w:t>南通市软件行业协会（崇川路</w:t>
      </w:r>
      <w:r>
        <w:rPr>
          <w:color w:val="000000"/>
        </w:rPr>
        <w:t>58</w:t>
      </w:r>
      <w:r>
        <w:rPr>
          <w:color w:val="000000"/>
        </w:rPr>
        <w:t>号南通产业技术研究院</w:t>
      </w:r>
      <w:r>
        <w:rPr>
          <w:color w:val="000000"/>
        </w:rPr>
        <w:t>3#502</w:t>
      </w:r>
      <w:r>
        <w:rPr>
          <w:color w:val="000000"/>
        </w:rPr>
        <w:t>）</w:t>
      </w:r>
      <w:r>
        <w:rPr>
          <w:rFonts w:eastAsia="Times New Roman"/>
          <w:color w:val="000000"/>
        </w:rPr>
        <w:t xml:space="preserve"> </w:t>
      </w:r>
      <w:r>
        <w:rPr>
          <w:color w:val="000000"/>
        </w:rPr>
        <w:t>18851426498</w:t>
      </w:r>
      <w:r>
        <w:rPr>
          <w:color w:val="000000"/>
        </w:rPr>
        <w:t>卢国杰</w:t>
      </w:r>
    </w:p>
    <w:p>
      <w:pPr>
        <w:pStyle w:val="Normal"/>
        <w:snapToGrid w:val="false"/>
        <w:spacing w:lineRule="atLeast" w:line="360"/>
        <w:rPr>
          <w:sz w:val="18"/>
          <w:szCs w:val="18"/>
        </w:rPr>
      </w:pPr>
      <w:r>
        <w:rPr>
          <w:color w:val="000000"/>
        </w:rPr>
        <w:t>扬州市科技干部进修学院（维扬路</w:t>
      </w:r>
      <w:r>
        <w:rPr>
          <w:color w:val="000000"/>
        </w:rPr>
        <w:t>555</w:t>
      </w:r>
      <w:r>
        <w:rPr>
          <w:color w:val="000000"/>
        </w:rPr>
        <w:t>号</w:t>
      </w:r>
      <w:r>
        <w:rPr>
          <w:color w:val="000000"/>
        </w:rPr>
        <w:t>2001</w:t>
      </w:r>
      <w:r>
        <w:rPr>
          <w:color w:val="000000"/>
        </w:rPr>
        <w:t>室）</w:t>
      </w:r>
      <w:r>
        <w:rPr>
          <w:color w:val="000000"/>
        </w:rPr>
        <w:t>0514-</w:t>
      </w:r>
      <w:r>
        <w:rPr/>
        <w:t xml:space="preserve"> </w:t>
      </w:r>
      <w:r>
        <w:rPr>
          <w:color w:val="000000"/>
        </w:rPr>
        <w:t>87346393</w:t>
      </w:r>
      <w:r>
        <w:rPr>
          <w:color w:val="000000"/>
        </w:rPr>
        <w:t>，</w:t>
      </w:r>
      <w:r>
        <w:rPr>
          <w:color w:val="000000"/>
        </w:rPr>
        <w:t xml:space="preserve">13952596656 </w:t>
      </w:r>
      <w:r>
        <w:rPr>
          <w:color w:val="000000"/>
        </w:rPr>
        <w:t>胡明君</w:t>
      </w:r>
    </w:p>
    <w:p>
      <w:pPr>
        <w:pStyle w:val="Normal"/>
        <w:snapToGrid w:val="false"/>
        <w:spacing w:lineRule="atLeast" w:line="360"/>
        <w:rPr/>
      </w:pPr>
      <w:r>
        <w:rPr>
          <w:color w:val="000000"/>
        </w:rPr>
        <w:t>徐州市中小企业服务中心（新城区汉风路</w:t>
      </w:r>
      <w:r>
        <w:rPr>
          <w:color w:val="000000"/>
        </w:rPr>
        <w:t>1</w:t>
      </w:r>
      <w:r>
        <w:rPr>
          <w:color w:val="000000"/>
        </w:rPr>
        <w:t>号西区综合楼</w:t>
      </w:r>
      <w:r>
        <w:rPr>
          <w:color w:val="000000"/>
        </w:rPr>
        <w:t>C-516</w:t>
      </w:r>
      <w:r>
        <w:rPr>
          <w:color w:val="000000"/>
        </w:rPr>
        <w:t>室）</w:t>
      </w:r>
      <w:r>
        <w:rPr>
          <w:color w:val="000000"/>
        </w:rPr>
        <w:t>0516-83869851</w:t>
      </w:r>
      <w:r>
        <w:rPr>
          <w:color w:val="000000"/>
        </w:rPr>
        <w:t>朱海艳</w:t>
      </w:r>
      <w:r>
        <w:rPr>
          <w:rFonts w:eastAsia="Times New Roman"/>
          <w:color w:val="000000"/>
        </w:rPr>
        <w:t xml:space="preserve"> </w:t>
      </w:r>
    </w:p>
    <w:p>
      <w:pPr>
        <w:pStyle w:val="Normal"/>
        <w:snapToGrid w:val="false"/>
        <w:spacing w:lineRule="atLeast" w:line="360"/>
        <w:rPr>
          <w:sz w:val="18"/>
          <w:szCs w:val="18"/>
        </w:rPr>
      </w:pPr>
      <w:r>
        <w:rPr>
          <w:color w:val="000000"/>
        </w:rPr>
        <w:t>连云港市经济和信息化委员会（海州区朝阳东路</w:t>
      </w:r>
      <w:r>
        <w:rPr>
          <w:color w:val="000000"/>
        </w:rPr>
        <w:t>69</w:t>
      </w:r>
      <w:r>
        <w:rPr>
          <w:color w:val="000000"/>
        </w:rPr>
        <w:t>号市行政中心</w:t>
      </w:r>
      <w:r>
        <w:rPr>
          <w:color w:val="000000"/>
        </w:rPr>
        <w:t>B</w:t>
      </w:r>
      <w:r>
        <w:rPr>
          <w:color w:val="000000"/>
        </w:rPr>
        <w:t>楼</w:t>
      </w:r>
      <w:r>
        <w:rPr>
          <w:color w:val="000000"/>
        </w:rPr>
        <w:t>333</w:t>
      </w:r>
      <w:r>
        <w:rPr>
          <w:color w:val="000000"/>
        </w:rPr>
        <w:t>室）</w:t>
      </w:r>
      <w:r>
        <w:rPr>
          <w:rFonts w:eastAsia="Times New Roman"/>
          <w:color w:val="000000"/>
        </w:rPr>
        <w:t xml:space="preserve"> </w:t>
      </w:r>
      <w:r>
        <w:rPr>
          <w:color w:val="000000"/>
        </w:rPr>
        <w:t xml:space="preserve">0518-85825570 </w:t>
      </w:r>
      <w:r>
        <w:rPr>
          <w:color w:val="000000"/>
        </w:rPr>
        <w:t>李伟</w:t>
      </w:r>
    </w:p>
    <w:p>
      <w:pPr>
        <w:pStyle w:val="Normal"/>
        <w:snapToGrid w:val="false"/>
        <w:spacing w:lineRule="atLeast" w:line="360"/>
        <w:rPr/>
      </w:pPr>
      <w:r>
        <w:rPr>
          <w:color w:val="000000"/>
        </w:rPr>
        <w:t>盐城市瀚林教育培训中心（盐城市鹿鸣路</w:t>
      </w:r>
      <w:r>
        <w:rPr>
          <w:color w:val="000000"/>
        </w:rPr>
        <w:t>6</w:t>
      </w:r>
      <w:r>
        <w:rPr>
          <w:color w:val="000000"/>
        </w:rPr>
        <w:t>号）（盐城中学南大门路南雲酒店二楼）</w:t>
      </w:r>
      <w:r>
        <w:rPr>
          <w:rFonts w:eastAsia="Times New Roman"/>
          <w:color w:val="000000"/>
        </w:rPr>
        <w:t xml:space="preserve"> </w:t>
      </w:r>
      <w:r>
        <w:rPr>
          <w:color w:val="000000"/>
        </w:rPr>
        <w:t>0515-88556555</w:t>
      </w:r>
      <w:r>
        <w:rPr>
          <w:color w:val="000000"/>
        </w:rPr>
        <w:t>，</w:t>
      </w:r>
      <w:r>
        <w:rPr>
          <w:color w:val="000000"/>
        </w:rPr>
        <w:t>15050666558</w:t>
      </w:r>
      <w:r>
        <w:rPr>
          <w:color w:val="000000"/>
        </w:rPr>
        <w:t>司红柏</w:t>
      </w:r>
    </w:p>
    <w:p>
      <w:pPr>
        <w:pStyle w:val="Normal"/>
        <w:snapToGrid w:val="false"/>
        <w:spacing w:lineRule="atLeast" w:line="360"/>
        <w:rPr/>
      </w:pPr>
      <w:r>
        <w:rPr>
          <w:color w:val="000000"/>
        </w:rPr>
        <w:t>淮安市经济和信息化委员会（健康东路</w:t>
      </w:r>
      <w:r>
        <w:rPr>
          <w:color w:val="000000"/>
        </w:rPr>
        <w:t>9</w:t>
      </w:r>
      <w:r>
        <w:rPr>
          <w:color w:val="000000"/>
        </w:rPr>
        <w:t>号经贸大厦五楼东）</w:t>
      </w:r>
      <w:r>
        <w:rPr>
          <w:rFonts w:eastAsia="Times New Roman"/>
          <w:color w:val="000000"/>
        </w:rPr>
        <w:t xml:space="preserve"> </w:t>
      </w:r>
      <w:r>
        <w:rPr>
          <w:rFonts w:eastAsia="Times New Roman"/>
          <w:color w:val="000000"/>
        </w:rPr>
        <w:t xml:space="preserve">15751337372 </w:t>
      </w:r>
      <w:r>
        <w:rPr>
          <w:color w:val="000000"/>
        </w:rPr>
        <w:t>梁震中</w:t>
      </w:r>
    </w:p>
    <w:p>
      <w:pPr>
        <w:pStyle w:val="Normal"/>
        <w:snapToGrid w:val="false"/>
        <w:spacing w:lineRule="atLeast" w:line="360"/>
        <w:rPr>
          <w:sz w:val="18"/>
          <w:szCs w:val="18"/>
        </w:rPr>
      </w:pPr>
      <w:r>
        <w:rPr>
          <w:color w:val="000000"/>
        </w:rPr>
        <w:t>泰州市经济和信息化委员会（凤凰东路</w:t>
      </w:r>
      <w:r>
        <w:rPr>
          <w:color w:val="000000"/>
        </w:rPr>
        <w:t>58</w:t>
      </w:r>
      <w:r>
        <w:rPr>
          <w:color w:val="000000"/>
        </w:rPr>
        <w:t>号市政府主楼</w:t>
      </w:r>
      <w:r>
        <w:rPr>
          <w:color w:val="000000"/>
        </w:rPr>
        <w:t>102</w:t>
      </w:r>
      <w:r>
        <w:rPr>
          <w:color w:val="000000"/>
        </w:rPr>
        <w:t>室）</w:t>
      </w:r>
      <w:r>
        <w:rPr>
          <w:rFonts w:eastAsia="Times New Roman"/>
          <w:color w:val="000000"/>
        </w:rPr>
        <w:t xml:space="preserve"> </w:t>
      </w:r>
      <w:r>
        <w:rPr>
          <w:color w:val="000000"/>
        </w:rPr>
        <w:t xml:space="preserve">0523-86839272 </w:t>
      </w:r>
      <w:r>
        <w:rPr>
          <w:color w:val="000000"/>
        </w:rPr>
        <w:t>蔡小波</w:t>
      </w:r>
    </w:p>
    <w:p>
      <w:pPr>
        <w:pStyle w:val="Normal"/>
        <w:snapToGrid w:val="false"/>
        <w:spacing w:lineRule="atLeast" w:line="360"/>
        <w:rPr/>
      </w:pPr>
      <w:r>
        <w:rPr>
          <w:color w:val="000000"/>
        </w:rPr>
        <w:t>宿迁学院现代教育技术中心</w:t>
      </w:r>
      <w:r>
        <w:rPr>
          <w:color w:val="000000"/>
        </w:rPr>
        <w:t>107</w:t>
      </w:r>
      <w:r>
        <w:rPr>
          <w:color w:val="000000"/>
        </w:rPr>
        <w:t>室（黄河路</w:t>
      </w:r>
      <w:r>
        <w:rPr>
          <w:color w:val="000000"/>
        </w:rPr>
        <w:t>399</w:t>
      </w:r>
      <w:r>
        <w:rPr>
          <w:color w:val="000000"/>
        </w:rPr>
        <w:t>号）</w:t>
      </w:r>
      <w:r>
        <w:rPr>
          <w:color w:val="000000"/>
        </w:rPr>
        <w:t>0527-84202517</w:t>
      </w:r>
      <w:r>
        <w:rPr>
          <w:color w:val="000000"/>
        </w:rPr>
        <w:t>，</w:t>
      </w:r>
      <w:r>
        <w:rPr>
          <w:color w:val="000000"/>
        </w:rPr>
        <w:t>13003492958</w:t>
      </w:r>
      <w:r>
        <w:rPr>
          <w:color w:val="000000"/>
        </w:rPr>
        <w:t>孙莉</w:t>
      </w:r>
    </w:p>
    <w:p>
      <w:pPr>
        <w:pStyle w:val="Normal"/>
        <w:snapToGrid w:val="false"/>
        <w:spacing w:lineRule="atLeast" w:line="360"/>
        <w:rPr>
          <w:color w:val="000000"/>
          <w:sz w:val="18"/>
          <w:szCs w:val="18"/>
        </w:rPr>
      </w:pPr>
      <w:r>
        <w:rPr>
          <w:color w:val="000000"/>
          <w:sz w:val="18"/>
          <w:szCs w:val="18"/>
        </w:rPr>
      </w:r>
    </w:p>
    <w:p>
      <w:pPr>
        <w:pStyle w:val="Normal"/>
        <w:snapToGrid w:val="false"/>
        <w:spacing w:lineRule="atLeast" w:line="360"/>
        <w:ind w:left="-8" w:hanging="21"/>
        <w:rPr/>
      </w:pPr>
      <w:r>
        <w:rPr>
          <w:color w:val="000000"/>
        </w:rPr>
        <w:t>咨询及查分网址：中国计算机技术职业资格网</w:t>
      </w:r>
      <w:hyperlink r:id="rId4">
        <w:r>
          <w:rPr>
            <w:rStyle w:val="Internet"/>
          </w:rPr>
          <w:t>http://www.ruankao.org.cn/</w:t>
        </w:r>
        <w:r>
          <w:rPr>
            <w:rStyle w:val="Internet"/>
          </w:rPr>
          <w:t>、</w:t>
        </w:r>
      </w:hyperlink>
      <w:r>
        <w:rPr>
          <w:color w:val="000000"/>
        </w:rPr>
        <w:t>省信息技术教育与考试中心</w:t>
      </w:r>
      <w:r>
        <w:rPr>
          <w:color w:val="000000"/>
        </w:rPr>
        <w:t xml:space="preserve">http://www.jsiteec.org/ </w:t>
      </w:r>
    </w:p>
    <w:p>
      <w:pPr>
        <w:pStyle w:val="Normal"/>
        <w:snapToGrid w:val="false"/>
        <w:spacing w:lineRule="atLeast" w:line="360"/>
        <w:ind w:firstLine="540"/>
        <w:rPr/>
      </w:pPr>
      <w:r>
        <w:rPr>
          <w:color w:val="000000"/>
        </w:rPr>
        <w:t>            </w:t>
      </w:r>
      <w:r>
        <w:rPr>
          <w:rFonts w:ascii="宋体;SimSun" w:hAnsi="宋体;SimSun" w:cs="宋体;SimSun"/>
          <w:color w:val="000000"/>
          <w:sz w:val="24"/>
        </w:rPr>
        <w:t>江苏省计算机技术与软件专业技术资格（水平）考试办公室</w:t>
      </w:r>
    </w:p>
    <w:p>
      <w:pPr>
        <w:pStyle w:val="Normal"/>
        <w:snapToGrid w:val="false"/>
        <w:spacing w:lineRule="atLeast" w:line="360"/>
        <w:ind w:firstLine="5568"/>
        <w:rPr/>
      </w:pPr>
      <w:r>
        <w:rPr>
          <w:rFonts w:ascii="宋体;SimSun" w:hAnsi="宋体;SimSun" w:cs="宋体;SimSun"/>
          <w:color w:val="000000"/>
          <w:sz w:val="24"/>
        </w:rPr>
        <w:t>二○一七年七月</w:t>
      </w:r>
    </w:p>
    <w:p>
      <w:pPr>
        <w:pStyle w:val="Normal"/>
        <w:widowControl/>
        <w:snapToGrid w:val="false"/>
        <w:spacing w:lineRule="auto" w:line="432"/>
        <w:jc w:val="left"/>
        <w:rPr>
          <w:rFonts w:ascii="宋体;SimSun" w:hAnsi="宋体;SimSun" w:cs="宋体;SimSun"/>
          <w:sz w:val="18"/>
          <w:szCs w:val="18"/>
        </w:rPr>
      </w:pPr>
      <w:r>
        <w:rPr>
          <w:rFonts w:ascii="宋体;SimSun" w:hAnsi="宋体;SimSun" w:cs="宋体;SimSun"/>
          <w:sz w:val="18"/>
          <w:szCs w:val="18"/>
        </w:rPr>
        <w:t> </w:t>
      </w:r>
    </w:p>
    <w:p>
      <w:pPr>
        <w:pStyle w:val="Normal"/>
        <w:widowControl/>
        <w:snapToGrid w:val="false"/>
        <w:spacing w:lineRule="auto" w:line="432"/>
        <w:jc w:val="left"/>
        <w:rPr>
          <w:rFonts w:ascii="宋体;SimSun" w:hAnsi="宋体;SimSun" w:cs="宋体;SimSun"/>
          <w:color w:val="000000"/>
          <w:sz w:val="24"/>
        </w:rPr>
      </w:pPr>
      <w:r>
        <w:rPr/>
      </w:r>
    </w:p>
    <w:p>
      <w:pPr>
        <w:pStyle w:val="Normal"/>
        <w:widowControl/>
        <w:snapToGrid w:val="false"/>
        <w:spacing w:lineRule="auto" w:line="432"/>
        <w:jc w:val="left"/>
        <w:rPr>
          <w:rFonts w:ascii="宋体;SimSun" w:hAnsi="宋体;SimSun" w:cs="宋体;SimSun"/>
          <w:sz w:val="18"/>
          <w:szCs w:val="18"/>
        </w:rPr>
      </w:pPr>
      <w:r>
        <w:rPr>
          <w:rFonts w:ascii="宋体;SimSun" w:hAnsi="宋体;SimSun" w:cs="宋体;SimSun"/>
          <w:color w:val="000000"/>
          <w:sz w:val="24"/>
        </w:rPr>
        <w:t>附件一：网上报名表填写须知</w:t>
      </w:r>
    </w:p>
    <w:p>
      <w:pPr>
        <w:pStyle w:val="Normal"/>
        <w:widowControl/>
        <w:snapToGrid w:val="false"/>
        <w:spacing w:lineRule="auto" w:line="432"/>
        <w:jc w:val="left"/>
        <w:rPr>
          <w:rFonts w:ascii="宋体;SimSun" w:hAnsi="宋体;SimSun" w:cs="宋体;SimSun"/>
          <w:sz w:val="18"/>
          <w:szCs w:val="18"/>
        </w:rPr>
      </w:pPr>
      <w:r>
        <w:rPr>
          <w:rFonts w:ascii="宋体;SimSun" w:hAnsi="宋体;SimSun" w:cs="宋体;SimSun"/>
          <w:color w:val="000000"/>
          <w:sz w:val="24"/>
        </w:rPr>
        <w:t>附件二：登录流程</w:t>
      </w:r>
    </w:p>
    <w:p>
      <w:pPr>
        <w:pStyle w:val="Normal"/>
        <w:widowControl/>
        <w:snapToGrid w:val="false"/>
        <w:spacing w:lineRule="auto" w:line="432"/>
        <w:jc w:val="left"/>
        <w:rPr>
          <w:rFonts w:ascii="宋体;SimSun" w:hAnsi="宋体;SimSun" w:cs="宋体;SimSun"/>
          <w:sz w:val="18"/>
          <w:szCs w:val="18"/>
        </w:rPr>
      </w:pPr>
      <w:r>
        <w:rPr>
          <w:rFonts w:ascii="宋体;SimSun" w:hAnsi="宋体;SimSun" w:cs="宋体;SimSun"/>
          <w:b/>
          <w:bCs/>
          <w:color w:val="000000"/>
          <w:sz w:val="27"/>
          <w:szCs w:val="27"/>
        </w:rPr>
        <w:t>附件一：</w:t>
      </w:r>
    </w:p>
    <w:p>
      <w:pPr>
        <w:pStyle w:val="Normal"/>
        <w:widowControl/>
        <w:snapToGrid w:val="false"/>
        <w:spacing w:lineRule="auto" w:line="432"/>
        <w:jc w:val="center"/>
        <w:rPr>
          <w:rFonts w:cs="宋体;SimSun"/>
        </w:rPr>
      </w:pPr>
      <w:r>
        <w:rPr>
          <w:rFonts w:ascii="宋体;SimSun" w:hAnsi="宋体;SimSun" w:cs="宋体;SimSun"/>
          <w:b/>
          <w:bCs/>
          <w:color w:val="000000"/>
          <w:sz w:val="18"/>
          <w:szCs w:val="18"/>
        </w:rPr>
        <w:t xml:space="preserve">网上报名表填写须知 </w:t>
      </w:r>
    </w:p>
    <w:tbl>
      <w:tblPr>
        <w:tblW w:w="8476" w:type="dxa"/>
        <w:jc w:val="left"/>
        <w:tblInd w:w="-115" w:type="dxa"/>
        <w:tblBorders>
          <w:top w:val="single" w:sz="8" w:space="0" w:color="000001"/>
          <w:left w:val="single" w:sz="8" w:space="0" w:color="000001"/>
          <w:bottom w:val="single" w:sz="8" w:space="0" w:color="000001"/>
          <w:insideH w:val="single" w:sz="8" w:space="0" w:color="000001"/>
        </w:tblBorders>
        <w:tblCellMar>
          <w:top w:w="75" w:type="dxa"/>
          <w:left w:w="-10" w:type="dxa"/>
          <w:bottom w:w="75" w:type="dxa"/>
          <w:right w:w="75" w:type="dxa"/>
        </w:tblCellMar>
      </w:tblPr>
      <w:tblGrid>
        <w:gridCol w:w="1116"/>
        <w:gridCol w:w="7359"/>
      </w:tblGrid>
      <w:tr>
        <w:trPr>
          <w:trHeight w:val="300" w:hRule="atLeast"/>
        </w:trPr>
        <w:tc>
          <w:tcPr>
            <w:tcW w:w="1116" w:type="dxa"/>
            <w:tcBorders>
              <w:top w:val="single" w:sz="8" w:space="0" w:color="000001"/>
              <w:left w:val="single" w:sz="8" w:space="0" w:color="000001"/>
              <w:bottom w:val="single" w:sz="8" w:space="0" w:color="000001"/>
              <w:insideH w:val="single" w:sz="8" w:space="0" w:color="000001"/>
            </w:tcBorders>
            <w:shd w:fill="EAEAEA" w:val="clear"/>
            <w:tcMar>
              <w:left w:w="-10" w:type="dxa"/>
            </w:tcMar>
            <w:vAlign w:val="center"/>
          </w:tcPr>
          <w:p>
            <w:pPr>
              <w:pStyle w:val="Normal"/>
              <w:widowControl/>
              <w:spacing w:lineRule="auto" w:line="384"/>
              <w:jc w:val="center"/>
              <w:rPr>
                <w:rFonts w:ascii="宋体;SimSun" w:hAnsi="宋体;SimSun" w:cs="宋体;SimSun"/>
                <w:sz w:val="18"/>
                <w:szCs w:val="18"/>
              </w:rPr>
            </w:pPr>
            <w:r>
              <w:rPr>
                <w:rFonts w:ascii="宋体;SimSun" w:hAnsi="宋体;SimSun" w:cs="宋体;SimSun"/>
                <w:b/>
                <w:bCs/>
                <w:color w:val="000000"/>
                <w:sz w:val="24"/>
              </w:rPr>
              <w:t>信息项</w:t>
            </w:r>
          </w:p>
        </w:tc>
        <w:tc>
          <w:tcPr>
            <w:tcW w:w="7359" w:type="dxa"/>
            <w:tcBorders>
              <w:top w:val="single" w:sz="8" w:space="0" w:color="000001"/>
              <w:left w:val="thickThinLargeGap" w:sz="6" w:space="0" w:color="C0C0C0"/>
              <w:bottom w:val="single" w:sz="8" w:space="0" w:color="000001"/>
              <w:right w:val="single" w:sz="8" w:space="0" w:color="000001"/>
              <w:insideH w:val="single" w:sz="8" w:space="0" w:color="000001"/>
              <w:insideV w:val="single" w:sz="8" w:space="0" w:color="000001"/>
            </w:tcBorders>
            <w:shd w:fill="EAEAEA" w:val="clear"/>
            <w:tcMar>
              <w:top w:w="0" w:type="dxa"/>
              <w:left w:w="-30" w:type="dxa"/>
              <w:bottom w:w="0" w:type="dxa"/>
              <w:right w:w="0" w:type="dxa"/>
            </w:tcMar>
            <w:vAlign w:val="center"/>
          </w:tcPr>
          <w:p>
            <w:pPr>
              <w:pStyle w:val="Normal"/>
              <w:widowControl/>
              <w:spacing w:lineRule="auto" w:line="384"/>
              <w:jc w:val="center"/>
              <w:rPr>
                <w:rFonts w:ascii="宋体;SimSun" w:hAnsi="宋体;SimSun" w:cs="宋体;SimSun"/>
                <w:sz w:val="18"/>
                <w:szCs w:val="18"/>
              </w:rPr>
            </w:pPr>
            <w:r>
              <w:rPr>
                <w:rFonts w:ascii="宋体;SimSun" w:hAnsi="宋体;SimSun" w:cs="宋体;SimSun"/>
                <w:b/>
                <w:bCs/>
                <w:color w:val="000000"/>
                <w:sz w:val="24"/>
              </w:rPr>
              <w:t>填写说明</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登录邮箱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须按照</w:t>
            </w:r>
            <w:r>
              <w:rPr>
                <w:rFonts w:cs="宋体;SimSun" w:ascii="宋体;SimSun" w:hAnsi="宋体;SimSun"/>
                <w:color w:val="000000"/>
                <w:sz w:val="24"/>
              </w:rPr>
              <w:t>xxx@xxx.com</w:t>
            </w:r>
            <w:r>
              <w:rPr>
                <w:rFonts w:ascii="宋体;SimSun" w:hAnsi="宋体;SimSun" w:cs="宋体;SimSun"/>
                <w:color w:val="000000"/>
                <w:sz w:val="24"/>
              </w:rPr>
              <w:t xml:space="preserve">形式填写并牢记，此登录邮箱将作为报名的用户名来登录报名系统和接收考试相关信息使用；请确保您注册所用的邮箱是确实可用的。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登录密码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该密码用于登录报名系统时使用，并非邮箱密码，请妥善保管。密码由字母、数字、下划线组成，区分字母大小写。密码长度为</w:t>
            </w:r>
            <w:r>
              <w:rPr>
                <w:rFonts w:cs="宋体;SimSun" w:ascii="宋体;SimSun" w:hAnsi="宋体;SimSun"/>
                <w:color w:val="000000"/>
                <w:sz w:val="24"/>
              </w:rPr>
              <w:t>4</w:t>
            </w:r>
            <w:r>
              <w:rPr>
                <w:rFonts w:ascii="宋体;SimSun" w:hAnsi="宋体;SimSun" w:cs="宋体;SimSun"/>
                <w:color w:val="000000"/>
                <w:sz w:val="24"/>
              </w:rPr>
              <w:t>到</w:t>
            </w:r>
            <w:r>
              <w:rPr>
                <w:rFonts w:cs="宋体;SimSun" w:ascii="宋体;SimSun" w:hAnsi="宋体;SimSun"/>
                <w:color w:val="000000"/>
                <w:sz w:val="24"/>
              </w:rPr>
              <w:t>18</w:t>
            </w:r>
            <w:r>
              <w:rPr>
                <w:rFonts w:ascii="宋体;SimSun" w:hAnsi="宋体;SimSun" w:cs="宋体;SimSun"/>
                <w:color w:val="000000"/>
                <w:sz w:val="24"/>
              </w:rPr>
              <w:t xml:space="preserve">位。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省级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在下拉列表中选择本人所在的省份。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市级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在下拉列表中选择本人报名的城市。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证件类型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请在下拉列表中选择证件类型，其中包括：身份证、军官证。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证件编号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填写证件类型所对应的号码：其中身份证号码必须为</w:t>
            </w:r>
            <w:r>
              <w:rPr>
                <w:rFonts w:cs="宋体;SimSun" w:ascii="宋体;SimSun" w:hAnsi="宋体;SimSun"/>
                <w:color w:val="000000"/>
                <w:sz w:val="24"/>
              </w:rPr>
              <w:t>15</w:t>
            </w:r>
            <w:r>
              <w:rPr>
                <w:rFonts w:ascii="宋体;SimSun" w:hAnsi="宋体;SimSun" w:cs="宋体;SimSun"/>
                <w:color w:val="000000"/>
                <w:sz w:val="24"/>
              </w:rPr>
              <w:t>位或</w:t>
            </w:r>
            <w:r>
              <w:rPr>
                <w:rFonts w:cs="宋体;SimSun" w:ascii="宋体;SimSun" w:hAnsi="宋体;SimSun"/>
                <w:color w:val="000000"/>
                <w:sz w:val="24"/>
              </w:rPr>
              <w:t>18</w:t>
            </w:r>
            <w:r>
              <w:rPr>
                <w:rFonts w:ascii="宋体;SimSun" w:hAnsi="宋体;SimSun" w:cs="宋体;SimSun"/>
                <w:color w:val="000000"/>
                <w:sz w:val="24"/>
              </w:rPr>
              <w:t xml:space="preserve">位。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固定电话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可填写单位电话或者家庭电话，号码格式：区号（</w:t>
            </w:r>
            <w:r>
              <w:rPr>
                <w:rFonts w:cs="宋体;SimSun" w:ascii="宋体;SimSun" w:hAnsi="宋体;SimSun"/>
                <w:color w:val="000000"/>
                <w:sz w:val="24"/>
              </w:rPr>
              <w:t>3</w:t>
            </w:r>
            <w:r>
              <w:rPr>
                <w:rFonts w:ascii="宋体;SimSun" w:hAnsi="宋体;SimSun" w:cs="宋体;SimSun"/>
                <w:color w:val="000000"/>
                <w:sz w:val="24"/>
              </w:rPr>
              <w:t>至</w:t>
            </w:r>
            <w:r>
              <w:rPr>
                <w:rFonts w:cs="宋体;SimSun" w:ascii="宋体;SimSun" w:hAnsi="宋体;SimSun"/>
                <w:color w:val="000000"/>
                <w:sz w:val="24"/>
              </w:rPr>
              <w:t>5</w:t>
            </w:r>
            <w:r>
              <w:rPr>
                <w:rFonts w:ascii="宋体;SimSun" w:hAnsi="宋体;SimSun" w:cs="宋体;SimSun"/>
                <w:color w:val="000000"/>
                <w:sz w:val="24"/>
              </w:rPr>
              <w:t>位）－总机</w:t>
            </w:r>
            <w:r>
              <w:rPr>
                <w:rFonts w:cs="宋体;SimSun" w:ascii="宋体;SimSun" w:hAnsi="宋体;SimSun"/>
                <w:color w:val="000000"/>
                <w:sz w:val="24"/>
              </w:rPr>
              <w:t>/</w:t>
            </w:r>
            <w:r>
              <w:rPr>
                <w:rFonts w:ascii="宋体;SimSun" w:hAnsi="宋体;SimSun" w:cs="宋体;SimSun"/>
                <w:color w:val="000000"/>
                <w:sz w:val="24"/>
              </w:rPr>
              <w:t>直拨号（</w:t>
            </w:r>
            <w:r>
              <w:rPr>
                <w:rFonts w:cs="宋体;SimSun" w:ascii="宋体;SimSun" w:hAnsi="宋体;SimSun"/>
                <w:color w:val="000000"/>
                <w:sz w:val="24"/>
              </w:rPr>
              <w:t>6</w:t>
            </w:r>
            <w:r>
              <w:rPr>
                <w:rFonts w:ascii="宋体;SimSun" w:hAnsi="宋体;SimSun" w:cs="宋体;SimSun"/>
                <w:color w:val="000000"/>
                <w:sz w:val="24"/>
              </w:rPr>
              <w:t>至</w:t>
            </w:r>
            <w:r>
              <w:rPr>
                <w:rFonts w:cs="宋体;SimSun" w:ascii="宋体;SimSun" w:hAnsi="宋体;SimSun"/>
                <w:color w:val="000000"/>
                <w:sz w:val="24"/>
              </w:rPr>
              <w:t>8</w:t>
            </w:r>
            <w:r>
              <w:rPr>
                <w:rFonts w:ascii="宋体;SimSun" w:hAnsi="宋体;SimSun" w:cs="宋体;SimSun"/>
                <w:color w:val="000000"/>
                <w:sz w:val="24"/>
              </w:rPr>
              <w:t xml:space="preserve">位）－分机号（选填）。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手机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大陆地区：手机号码固定</w:t>
            </w:r>
            <w:r>
              <w:rPr>
                <w:rFonts w:cs="宋体;SimSun" w:ascii="宋体;SimSun" w:hAnsi="宋体;SimSun"/>
                <w:color w:val="000000"/>
                <w:sz w:val="24"/>
              </w:rPr>
              <w:t>11</w:t>
            </w:r>
            <w:r>
              <w:rPr>
                <w:rFonts w:ascii="宋体;SimSun" w:hAnsi="宋体;SimSun" w:cs="宋体;SimSun"/>
                <w:color w:val="000000"/>
                <w:sz w:val="24"/>
              </w:rPr>
              <w:t>位，且第一位不能为“</w:t>
            </w:r>
            <w:r>
              <w:rPr>
                <w:rFonts w:cs="宋体;SimSun" w:ascii="宋体;SimSun" w:hAnsi="宋体;SimSun"/>
                <w:color w:val="000000"/>
                <w:sz w:val="24"/>
              </w:rPr>
              <w:t>0”</w:t>
            </w:r>
            <w:r>
              <w:rPr>
                <w:rFonts w:ascii="宋体;SimSun" w:hAnsi="宋体;SimSun" w:cs="宋体;SimSun"/>
                <w:color w:val="000000"/>
                <w:sz w:val="24"/>
              </w:rPr>
              <w:t xml:space="preserve">，手机和固定电话必填一个。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报考级别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请在下拉列表中选择：初级资格、中级资格、高级资格。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报考资格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请考生选择本次参加考试的报考资格，每次考试只允许报考一种资格。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现有职称（资格）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请在下拉列表中选择：初级、中级、高级、其他。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取得职称（资格）时间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填写职称（资格）所取得的时间。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所在学校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在校生填写，填写本人学校名称。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在学</w:t>
            </w:r>
            <w:r>
              <w:rPr>
                <w:rFonts w:cs="宋体;SimSun" w:ascii="宋体;SimSun" w:hAnsi="宋体;SimSun"/>
                <w:color w:val="000000"/>
                <w:sz w:val="24"/>
              </w:rPr>
              <w:t>/</w:t>
            </w:r>
            <w:r>
              <w:rPr>
                <w:rFonts w:ascii="宋体;SimSun" w:hAnsi="宋体;SimSun" w:cs="宋体;SimSun"/>
                <w:color w:val="000000"/>
                <w:sz w:val="24"/>
              </w:rPr>
              <w:t xml:space="preserve">已有学历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填写本人在学或者已经取得的最高学历。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毕业时间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最高学历所对应的毕业年月。 </w:t>
            </w:r>
          </w:p>
        </w:tc>
      </w:tr>
      <w:tr>
        <w:trPr/>
        <w:tc>
          <w:tcPr>
            <w:tcW w:w="1116" w:type="dxa"/>
            <w:tcBorders>
              <w:top w:val="thickThinLargeGap" w:sz="6" w:space="0" w:color="C0C0C0"/>
              <w:left w:val="single" w:sz="8" w:space="0" w:color="000001"/>
              <w:bottom w:val="single" w:sz="8" w:space="0" w:color="000001"/>
              <w:insideH w:val="single" w:sz="8" w:space="0" w:color="000001"/>
            </w:tcBorders>
            <w:shd w:fill="auto" w:val="clear"/>
            <w:tcMar>
              <w:left w:w="-1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所学专业 </w:t>
            </w:r>
          </w:p>
        </w:tc>
        <w:tc>
          <w:tcPr>
            <w:tcW w:w="7359" w:type="dxa"/>
            <w:tcBorders>
              <w:top w:val="thickThinLargeGap" w:sz="6" w:space="0" w:color="C0C0C0"/>
              <w:left w:val="thickThinLargeGap" w:sz="6" w:space="0" w:color="C0C0C0"/>
              <w:bottom w:val="single" w:sz="8" w:space="0" w:color="000001"/>
              <w:right w:val="single" w:sz="8" w:space="0" w:color="000001"/>
              <w:insideH w:val="single" w:sz="8" w:space="0" w:color="000001"/>
              <w:insideV w:val="single" w:sz="8" w:space="0" w:color="000001"/>
            </w:tcBorders>
            <w:shd w:fill="auto" w:val="clear"/>
            <w:tcMar>
              <w:top w:w="0" w:type="dxa"/>
              <w:left w:w="-30" w:type="dxa"/>
              <w:bottom w:w="0" w:type="dxa"/>
              <w:right w:w="0" w:type="dxa"/>
            </w:tcMar>
            <w:vAlign w:val="center"/>
          </w:tcPr>
          <w:p>
            <w:pPr>
              <w:pStyle w:val="Normal"/>
              <w:widowControl/>
              <w:spacing w:lineRule="atLeast" w:line="440"/>
              <w:jc w:val="left"/>
              <w:rPr>
                <w:rFonts w:ascii="宋体;SimSun" w:hAnsi="宋体;SimSun" w:cs="宋体;SimSun"/>
                <w:sz w:val="18"/>
                <w:szCs w:val="18"/>
              </w:rPr>
            </w:pPr>
            <w:r>
              <w:rPr>
                <w:rFonts w:ascii="宋体;SimSun" w:hAnsi="宋体;SimSun" w:cs="宋体;SimSun"/>
                <w:color w:val="000000"/>
                <w:sz w:val="24"/>
              </w:rPr>
              <w:t xml:space="preserve">选择本人所学专业与报考资格之间是否相同、相近或不同。 </w:t>
            </w:r>
          </w:p>
        </w:tc>
      </w:tr>
    </w:tbl>
    <w:p>
      <w:pPr>
        <w:pStyle w:val="Normal"/>
        <w:widowControl/>
        <w:snapToGrid w:val="false"/>
        <w:spacing w:lineRule="auto" w:line="432"/>
        <w:jc w:val="left"/>
        <w:rPr>
          <w:rFonts w:ascii="宋体;SimSun" w:hAnsi="宋体;SimSun" w:cs="宋体;SimSun"/>
          <w:sz w:val="18"/>
          <w:szCs w:val="18"/>
        </w:rPr>
      </w:pPr>
      <w:r>
        <w:rPr>
          <w:rFonts w:ascii="宋体;SimSun" w:hAnsi="宋体;SimSun" w:cs="宋体;SimSun"/>
          <w:color w:val="000000"/>
          <w:sz w:val="24"/>
        </w:rPr>
        <w:t>附录二：</w:t>
      </w:r>
    </w:p>
    <w:p>
      <w:pPr>
        <w:pStyle w:val="Normal"/>
        <w:rPr/>
      </w:pPr>
      <w:r>
        <w:rPr/>
        <w:drawing>
          <wp:inline distT="0" distB="0" distL="0" distR="0">
            <wp:extent cx="2324100" cy="6781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5"/>
                    <a:srcRect l="-30" t="-10" r="-30" b="-10"/>
                    <a:stretch>
                      <a:fillRect/>
                    </a:stretch>
                  </pic:blipFill>
                  <pic:spPr bwMode="auto">
                    <a:xfrm>
                      <a:off x="0" y="0"/>
                      <a:ext cx="2324100" cy="6781800"/>
                    </a:xfrm>
                    <a:prstGeom prst="rect">
                      <a:avLst/>
                    </a:prstGeom>
                  </pic:spPr>
                </pic:pic>
              </a:graphicData>
            </a:graphic>
          </wp:inline>
        </w:drawing>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6"/>
    <w:family w:val="roman"/>
    <w:pitch w:val="variable"/>
  </w:font>
  <w:font w:name="Arial">
    <w:charset w:val="86"/>
    <w:family w:val="roman"/>
    <w:pitch w:val="variable"/>
  </w:font>
  <w:font w:name="宋体">
    <w:altName w:val="SimSun"/>
    <w:charset w:val="86"/>
    <w:family w:val="roman"/>
    <w:pitch w:val="variable"/>
  </w:font>
  <w:font w:name="仿宋">
    <w:charset w:val="86"/>
    <w:family w:val="roman"/>
    <w:pitch w:val="variable"/>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Mangal"/>
        <w:sz w:val="24"/>
        <w:szCs w:val="24"/>
        <w:lang w:val="en-US" w:eastAsia="zh-CN" w:bidi="hi-IN"/>
      </w:rPr>
    </w:rPrDefault>
    <w:pPrDefault>
      <w:pPr/>
    </w:pPrDefault>
  </w:docDefaults>
  <w:style w:type="paragraph" w:styleId="Normal">
    <w:name w:val="Normal"/>
    <w:qFormat/>
    <w:pPr>
      <w:widowControl w:val="false"/>
      <w:bidi w:val="0"/>
      <w:jc w:val="both"/>
    </w:pPr>
    <w:rPr>
      <w:rFonts w:ascii="Times New Roman" w:hAnsi="Times New Roman" w:eastAsia="宋体;SimSun" w:cs="Times New Roman"/>
      <w:color w:val="00000A"/>
      <w:sz w:val="21"/>
      <w:szCs w:val="24"/>
      <w:lang w:val="en-US" w:eastAsia="zh-CN" w:bidi="ar-SA"/>
    </w:rPr>
  </w:style>
  <w:style w:type="character" w:styleId="Style14">
    <w:name w:val="默认段落字体"/>
    <w:qFormat/>
    <w:rPr/>
  </w:style>
  <w:style w:type="character" w:styleId="Internet">
    <w:name w:val="Internet 链接"/>
    <w:rPr>
      <w:color w:val="0000FF"/>
      <w:u w:val="single"/>
    </w:rPr>
  </w:style>
  <w:style w:type="character" w:styleId="Char">
    <w:name w:val="页眉 Char"/>
    <w:qFormat/>
    <w:rPr>
      <w:sz w:val="18"/>
      <w:szCs w:val="18"/>
    </w:rPr>
  </w:style>
  <w:style w:type="character" w:styleId="Char1">
    <w:name w:val="页脚 Char"/>
    <w:qFormat/>
    <w:rPr>
      <w:sz w:val="18"/>
      <w:szCs w:val="18"/>
    </w:rPr>
  </w:style>
  <w:style w:type="paragraph" w:styleId="Style15">
    <w:name w:val="标题样式"/>
    <w:basedOn w:val="Normal"/>
    <w:next w:val="Style16"/>
    <w:qFormat/>
    <w:pPr>
      <w:keepNext/>
      <w:spacing w:before="240" w:after="120"/>
    </w:pPr>
    <w:rPr>
      <w:rFonts w:ascii="Arial" w:hAnsi="Arial" w:eastAsia="微软雅黑"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批注框文本"/>
    <w:basedOn w:val="Normal"/>
    <w:qFormat/>
    <w:pPr/>
    <w:rPr>
      <w:sz w:val="18"/>
      <w:szCs w:val="18"/>
    </w:rPr>
  </w:style>
  <w:style w:type="paragraph" w:styleId="Style21">
    <w:name w:val="Header"/>
    <w:basedOn w:val="Normal"/>
    <w:pPr>
      <w:pBdr>
        <w:bottom w:val="single" w:sz="6" w:space="1" w:color="000001"/>
      </w:pBdr>
      <w:tabs>
        <w:tab w:val="center" w:pos="4153" w:leader="none"/>
        <w:tab w:val="right" w:pos="8306" w:leader="none"/>
      </w:tabs>
      <w:snapToGrid w:val="false"/>
      <w:jc w:val="center"/>
    </w:pPr>
    <w:rPr>
      <w:sz w:val="18"/>
      <w:szCs w:val="18"/>
    </w:rPr>
  </w:style>
  <w:style w:type="paragraph" w:styleId="Style22">
    <w:name w:val="Footer"/>
    <w:basedOn w:val="Normal"/>
    <w:pPr>
      <w:tabs>
        <w:tab w:val="center" w:pos="4153" w:leader="none"/>
        <w:tab w:val="right" w:pos="8306" w:leader="none"/>
      </w:tabs>
      <w:snapToGrid w:val="false"/>
      <w:jc w:val="left"/>
    </w:pPr>
    <w:rPr>
      <w:sz w:val="18"/>
      <w:szCs w:val="18"/>
    </w:rPr>
  </w:style>
  <w:style w:type="paragraph" w:styleId="Style23">
    <w:name w:val="表格内容"/>
    <w:basedOn w:val="Normal"/>
    <w:qFormat/>
    <w:pPr>
      <w:suppressLineNumbers/>
    </w:pPr>
    <w:rPr/>
  </w:style>
  <w:style w:type="paragraph" w:styleId="Style24">
    <w:name w:val="表格标题"/>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jsoft.cn/" TargetMode="External"/><Relationship Id="rId3" Type="http://schemas.openxmlformats.org/officeDocument/2006/relationships/hyperlink" Target="http://www.rkb.gov.cn/ &#25945;&#26448;&#19982;&#35797;&#39064;&#19979;&#36733;&#12290;" TargetMode="External"/><Relationship Id="rId4" Type="http://schemas.openxmlformats.org/officeDocument/2006/relationships/hyperlink" Target="http://www.rkb.gov.cn/"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175</TotalTime>
  <Application>ThinkOffice/1.0.0.1$Windows_x86 LibreOffice_project/</Application>
  <Pages>4</Pages>
  <Words>2317</Words>
  <Characters>2804</Characters>
  <CharactersWithSpaces>2881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2016-06-22T16:20:00Z</dcterms:created>
  <dc:creator>IBM</dc:creator>
  <dc:description/>
  <dc:language>zh-CN</dc:language>
  <cp:lastModifiedBy/>
  <cp:lastPrinted>2015-07-01T15:42:00Z</cp:lastPrinted>
  <dcterms:modified xsi:type="dcterms:W3CDTF">2017-07-21T15:54:08Z</dcterms:modified>
  <cp:revision>56</cp:revision>
  <dc:subject/>
  <dc:title>2010年下半年计算机技术与软件专业技术资格（水平）考试江苏考区报名简章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